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FD" w:rsidRDefault="0056156A" w:rsidP="0056156A">
      <w:pPr>
        <w:jc w:val="center"/>
      </w:pPr>
      <w:r w:rsidRPr="0056156A">
        <w:rPr>
          <w:noProof/>
          <w:lang w:eastAsia="en-GB"/>
        </w:rPr>
        <w:drawing>
          <wp:inline distT="0" distB="0" distL="0" distR="0" wp14:anchorId="1AF1F9DB" wp14:editId="500B03C6">
            <wp:extent cx="5723579" cy="109563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P Logo L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579" cy="109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56A" w:rsidRPr="0056156A" w:rsidRDefault="0056156A" w:rsidP="0056156A">
      <w:pPr>
        <w:jc w:val="center"/>
      </w:pPr>
      <w:bookmarkStart w:id="0" w:name="_GoBack"/>
      <w:r w:rsidRPr="0056156A">
        <w:rPr>
          <w:rFonts w:ascii="Arial" w:hAnsi="Arial" w:cs="Arial"/>
          <w:noProof/>
          <w:color w:val="0000FF"/>
          <w:sz w:val="36"/>
          <w:szCs w:val="27"/>
          <w:lang w:eastAsia="en-GB"/>
        </w:rPr>
        <w:drawing>
          <wp:inline distT="0" distB="0" distL="0" distR="0" wp14:anchorId="4280A547" wp14:editId="5C517D64">
            <wp:extent cx="5305167" cy="7463481"/>
            <wp:effectExtent l="0" t="0" r="0" b="4445"/>
            <wp:docPr id="3" name="Picture 3" descr="http://www.mindatrest.co.uk/images/lawofIntestacy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indatrest.co.uk/images/lawofIntestacy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167" cy="746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156A" w:rsidRPr="00561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6A"/>
    <w:rsid w:val="00231EFD"/>
    <w:rsid w:val="0056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ved=0ahUKEwik9f_837vOAhUEORoKHQLLA68QjRwIBw&amp;url=http://www.mindatrest.co.uk/blog/law-of-intestacy&amp;bvm=bv.129422649,d.ZGg&amp;psig=AFQjCNFOMR3cM_my0TzbpvSsw-eZx9tC_g&amp;ust=1471086911306377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Trust and Protect Will Trust and Protect</dc:creator>
  <cp:lastModifiedBy>Will Trust and Protect Will Trust and Protect</cp:lastModifiedBy>
  <cp:revision>1</cp:revision>
  <dcterms:created xsi:type="dcterms:W3CDTF">2016-08-12T11:15:00Z</dcterms:created>
  <dcterms:modified xsi:type="dcterms:W3CDTF">2016-08-12T11:21:00Z</dcterms:modified>
</cp:coreProperties>
</file>